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E3" w:rsidRDefault="009F52E3" w:rsidP="005B4B0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6D6C17C" wp14:editId="37C99687">
            <wp:extent cx="2646556" cy="1300976"/>
            <wp:effectExtent l="0" t="0" r="1905" b="0"/>
            <wp:docPr id="1" name="Image 1" descr="en-tete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-tete-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56" cy="130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E3" w:rsidRDefault="009F52E3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</w:p>
    <w:p w:rsidR="005B4B0E" w:rsidRDefault="00866F00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  <w:r>
        <w:rPr>
          <w:rFonts w:ascii="Palatino Linotype" w:hAnsi="Palatino Linotype" w:cs="ArialNarrow-Bold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A2FD3" wp14:editId="0D99A1D3">
                <wp:simplePos x="0" y="0"/>
                <wp:positionH relativeFrom="column">
                  <wp:posOffset>330200</wp:posOffset>
                </wp:positionH>
                <wp:positionV relativeFrom="paragraph">
                  <wp:posOffset>287020</wp:posOffset>
                </wp:positionV>
                <wp:extent cx="5262880" cy="1779905"/>
                <wp:effectExtent l="57150" t="57150" r="52070" b="488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779905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rgbClr val="F9BB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E3" w:rsidRPr="009F52E3" w:rsidRDefault="009F52E3" w:rsidP="009F52E3">
                            <w:pPr>
                              <w:spacing w:after="0" w:line="240" w:lineRule="auto"/>
                              <w:jc w:val="center"/>
                              <w:rPr>
                                <w:rFonts w:ascii="Palatino" w:eastAsia="Times" w:hAnsi="Palatino" w:cs="Times New Roman"/>
                                <w:b/>
                                <w:smallCaps/>
                                <w:color w:val="36468B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9F52E3">
                              <w:rPr>
                                <w:rFonts w:ascii="Palatino" w:eastAsia="Times" w:hAnsi="Palatino" w:cs="Times New Roman"/>
                                <w:b/>
                                <w:smallCaps/>
                                <w:color w:val="36468B"/>
                                <w:sz w:val="48"/>
                                <w:szCs w:val="48"/>
                                <w:lang w:eastAsia="fr-FR"/>
                              </w:rPr>
                              <w:t>CONVENTION DE FORMATION P</w:t>
                            </w:r>
                            <w:r w:rsidRPr="00866F00">
                              <w:rPr>
                                <w:rFonts w:ascii="Palatino" w:eastAsia="Times" w:hAnsi="Palatino" w:cs="Times New Roman"/>
                                <w:b/>
                                <w:smallCaps/>
                                <w:color w:val="36468B"/>
                                <w:sz w:val="48"/>
                                <w:szCs w:val="48"/>
                                <w:lang w:eastAsia="fr-FR"/>
                              </w:rPr>
                              <w:t>ROF</w:t>
                            </w:r>
                            <w:r w:rsidRPr="009F52E3">
                              <w:rPr>
                                <w:rFonts w:ascii="Palatino" w:eastAsia="Times" w:hAnsi="Palatino" w:cs="Times New Roman"/>
                                <w:b/>
                                <w:smallCaps/>
                                <w:color w:val="36468B"/>
                                <w:sz w:val="48"/>
                                <w:szCs w:val="48"/>
                                <w:lang w:eastAsia="fr-FR"/>
                              </w:rPr>
                              <w:t>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pt;margin-top:22.6pt;width:414.4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" filled="f" strokecolor="#f9bb3c" strokeweight="8.5pt">
                <v:textbox>
                  <w:txbxContent>
                    <w:p w:rsidR="009F52E3" w:rsidRPr="009F52E3" w:rsidRDefault="009F52E3" w:rsidP="009F52E3">
                      <w:pPr>
                        <w:spacing w:after="0" w:line="240" w:lineRule="auto"/>
                        <w:jc w:val="center"/>
                        <w:rPr>
                          <w:rFonts w:ascii="Palatino" w:eastAsia="Times" w:hAnsi="Palatino" w:cs="Times New Roman"/>
                          <w:b/>
                          <w:smallCaps/>
                          <w:color w:val="36468B"/>
                          <w:sz w:val="48"/>
                          <w:szCs w:val="48"/>
                          <w:lang w:eastAsia="fr-FR"/>
                        </w:rPr>
                      </w:pPr>
                      <w:r w:rsidRPr="009F52E3">
                        <w:rPr>
                          <w:rFonts w:ascii="Palatino" w:eastAsia="Times" w:hAnsi="Palatino" w:cs="Times New Roman"/>
                          <w:b/>
                          <w:smallCaps/>
                          <w:color w:val="36468B"/>
                          <w:sz w:val="48"/>
                          <w:szCs w:val="48"/>
                          <w:lang w:eastAsia="fr-FR"/>
                        </w:rPr>
                        <w:t>CONVENTION DE FORMATION P</w:t>
                      </w:r>
                      <w:r w:rsidRPr="00866F00">
                        <w:rPr>
                          <w:rFonts w:ascii="Palatino" w:eastAsia="Times" w:hAnsi="Palatino" w:cs="Times New Roman"/>
                          <w:b/>
                          <w:smallCaps/>
                          <w:color w:val="36468B"/>
                          <w:sz w:val="48"/>
                          <w:szCs w:val="48"/>
                          <w:lang w:eastAsia="fr-FR"/>
                        </w:rPr>
                        <w:t>ROF</w:t>
                      </w:r>
                      <w:r w:rsidRPr="009F52E3">
                        <w:rPr>
                          <w:rFonts w:ascii="Palatino" w:eastAsia="Times" w:hAnsi="Palatino" w:cs="Times New Roman"/>
                          <w:b/>
                          <w:smallCaps/>
                          <w:color w:val="36468B"/>
                          <w:sz w:val="48"/>
                          <w:szCs w:val="48"/>
                          <w:lang w:eastAsia="fr-FR"/>
                        </w:rPr>
                        <w:t>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9F52E3" w:rsidRDefault="009F52E3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</w:p>
    <w:p w:rsidR="009F52E3" w:rsidRDefault="009F52E3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</w:p>
    <w:p w:rsidR="009F52E3" w:rsidRDefault="009F52E3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40"/>
          <w:szCs w:val="40"/>
        </w:rPr>
      </w:pPr>
    </w:p>
    <w:p w:rsidR="00502A91" w:rsidRPr="009F52E3" w:rsidRDefault="00502A91" w:rsidP="00A6259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-Bold"/>
          <w:b/>
          <w:bCs/>
          <w:i/>
          <w:color w:val="000000"/>
          <w:sz w:val="28"/>
          <w:szCs w:val="28"/>
        </w:rPr>
      </w:pPr>
      <w:r w:rsidRPr="009F52E3">
        <w:rPr>
          <w:rFonts w:ascii="Palatino Linotype" w:hAnsi="Palatino Linotype" w:cs="ArialNarrow-Bold"/>
          <w:b/>
          <w:bCs/>
          <w:i/>
          <w:color w:val="000000"/>
          <w:sz w:val="28"/>
          <w:szCs w:val="28"/>
        </w:rPr>
        <w:t>(Articles L. 6353-1 et L.6353-2 du Code du travail)</w:t>
      </w:r>
    </w:p>
    <w:p w:rsidR="00502A91" w:rsidRPr="009F52E3" w:rsidRDefault="00502A91" w:rsidP="00A6259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-Bold"/>
          <w:b/>
          <w:bCs/>
          <w:i/>
          <w:color w:val="000000"/>
          <w:sz w:val="28"/>
          <w:szCs w:val="28"/>
        </w:rPr>
      </w:pPr>
      <w:r w:rsidRPr="00866F00">
        <w:rPr>
          <w:rFonts w:ascii="Palatino Linotype" w:hAnsi="Palatino Linotype" w:cs="ArialNarrow-Bold"/>
          <w:b/>
          <w:bCs/>
          <w:i/>
          <w:color w:val="000000"/>
          <w:sz w:val="28"/>
          <w:szCs w:val="28"/>
        </w:rPr>
        <w:t>Une convention</w:t>
      </w:r>
      <w:r w:rsidRPr="009F52E3">
        <w:rPr>
          <w:rFonts w:ascii="Palatino Linotype" w:hAnsi="Palatino Linotype" w:cs="ArialNarrow-Bold"/>
          <w:b/>
          <w:bCs/>
          <w:i/>
          <w:color w:val="000000"/>
          <w:sz w:val="28"/>
          <w:szCs w:val="28"/>
        </w:rPr>
        <w:t xml:space="preserve"> par participant</w:t>
      </w:r>
    </w:p>
    <w:p w:rsidR="007D749B" w:rsidRPr="00390B32" w:rsidRDefault="007D749B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  <w:sz w:val="24"/>
          <w:szCs w:val="24"/>
        </w:rPr>
      </w:pPr>
    </w:p>
    <w:p w:rsidR="009F52E3" w:rsidRPr="00866F00" w:rsidRDefault="009F52E3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"/>
          <w:color w:val="000000"/>
        </w:rPr>
      </w:pPr>
    </w:p>
    <w:p w:rsidR="005B4B0E" w:rsidRDefault="005B4B0E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"/>
          <w:color w:val="000000"/>
        </w:rPr>
      </w:pPr>
    </w:p>
    <w:p w:rsidR="00866F00" w:rsidRPr="00866F00" w:rsidRDefault="00866F00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Cette convention est établie entre les soussignés précisés ci-dessous :</w:t>
      </w:r>
    </w:p>
    <w:p w:rsidR="007D749B" w:rsidRDefault="007D749B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-Bold"/>
          <w:b/>
          <w:bCs/>
          <w:color w:val="000000"/>
        </w:rPr>
      </w:pPr>
    </w:p>
    <w:p w:rsidR="00866F00" w:rsidRPr="00866F00" w:rsidRDefault="00866F00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-Bold"/>
          <w:b/>
          <w:bCs/>
          <w:color w:val="000000"/>
        </w:rPr>
      </w:pPr>
    </w:p>
    <w:p w:rsidR="005B4B0E" w:rsidRPr="00866F00" w:rsidRDefault="005B4B0E" w:rsidP="009F52E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Nom de l’organisme de formation</w:t>
      </w:r>
    </w:p>
    <w:p w:rsidR="00502A91" w:rsidRPr="00866F00" w:rsidRDefault="007D749B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Centre Européen de Prévention du Risque d’inondation (CEPRI)</w:t>
      </w:r>
    </w:p>
    <w:p w:rsidR="007D749B" w:rsidRPr="00866F00" w:rsidRDefault="003B1C15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Adresse : </w:t>
      </w:r>
      <w:r w:rsidR="007D749B" w:rsidRPr="00866F00">
        <w:rPr>
          <w:rFonts w:ascii="Palatino Linotype" w:hAnsi="Palatino Linotype" w:cs="ArialNarrow"/>
          <w:color w:val="000000"/>
        </w:rPr>
        <w:t>BP 2019</w:t>
      </w:r>
      <w:r w:rsidRPr="00866F00">
        <w:rPr>
          <w:rFonts w:ascii="Palatino Linotype" w:hAnsi="Palatino Linotype" w:cs="ArialNarrow"/>
          <w:color w:val="000000"/>
        </w:rPr>
        <w:t xml:space="preserve"> - </w:t>
      </w:r>
      <w:r w:rsidR="007D749B" w:rsidRPr="00866F00">
        <w:rPr>
          <w:rFonts w:ascii="Palatino Linotype" w:hAnsi="Palatino Linotype" w:cs="ArialNarrow"/>
          <w:color w:val="000000"/>
        </w:rPr>
        <w:t>45010 Orléans cedex</w:t>
      </w:r>
      <w:r w:rsidR="008354BC" w:rsidRPr="00866F00">
        <w:rPr>
          <w:rFonts w:ascii="Palatino Linotype" w:hAnsi="Palatino Linotype" w:cs="ArialNarrow"/>
          <w:color w:val="000000"/>
        </w:rPr>
        <w:t xml:space="preserve"> </w:t>
      </w:r>
      <w:r w:rsidR="007D749B" w:rsidRPr="00866F00">
        <w:rPr>
          <w:rFonts w:ascii="Palatino Linotype" w:hAnsi="Palatino Linotype" w:cs="ArialNarrow"/>
          <w:color w:val="000000"/>
        </w:rPr>
        <w:t>1</w:t>
      </w: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Numéro SIRET : </w:t>
      </w:r>
      <w:r w:rsidR="003B1C15" w:rsidRPr="00866F00">
        <w:rPr>
          <w:rFonts w:ascii="Palatino Linotype" w:hAnsi="Palatino Linotype" w:cs="ArialNarrow"/>
          <w:color w:val="000000"/>
        </w:rPr>
        <w:t>493 223 820 00017</w:t>
      </w:r>
    </w:p>
    <w:p w:rsidR="00502A91" w:rsidRPr="00866F00" w:rsidRDefault="00A6259E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D</w:t>
      </w:r>
      <w:r w:rsidR="00502A91" w:rsidRPr="00866F00">
        <w:rPr>
          <w:rFonts w:ascii="Palatino Linotype" w:hAnsi="Palatino Linotype" w:cs="ArialNarrow"/>
          <w:color w:val="000000"/>
        </w:rPr>
        <w:t>éclara</w:t>
      </w:r>
      <w:r w:rsidRPr="00866F00">
        <w:rPr>
          <w:rFonts w:ascii="Palatino Linotype" w:hAnsi="Palatino Linotype" w:cs="ArialNarrow"/>
          <w:color w:val="000000"/>
        </w:rPr>
        <w:t xml:space="preserve">tion d’activité enregistrée sous le numéro </w:t>
      </w:r>
      <w:r w:rsidR="003B1C15" w:rsidRPr="00866F00">
        <w:rPr>
          <w:rFonts w:ascii="Palatino Linotype" w:hAnsi="Palatino Linotype" w:cs="ArialNarrow"/>
          <w:color w:val="000000"/>
        </w:rPr>
        <w:t>24 45 03100 45</w:t>
      </w:r>
      <w:r w:rsidRPr="00866F00">
        <w:rPr>
          <w:rFonts w:ascii="Palatino Linotype" w:hAnsi="Palatino Linotype" w:cs="ArialNarrow"/>
          <w:color w:val="000000"/>
        </w:rPr>
        <w:t xml:space="preserve"> auprès du Préfet de la région Centre Val de Loire</w:t>
      </w: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Facturation de la</w:t>
      </w:r>
      <w:r w:rsidR="003B1C15" w:rsidRPr="00866F00">
        <w:rPr>
          <w:rFonts w:ascii="Palatino Linotype" w:hAnsi="Palatino Linotype" w:cs="ArialNarrow"/>
          <w:color w:val="000000"/>
        </w:rPr>
        <w:t xml:space="preserve"> formation non assujettie à TVA</w:t>
      </w:r>
    </w:p>
    <w:p w:rsidR="007D749B" w:rsidRPr="00866F00" w:rsidRDefault="007D749B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B4B0E" w:rsidRPr="00866F00" w:rsidRDefault="005B4B0E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Nom de l’entité passant la commande</w:t>
      </w:r>
      <w:r w:rsidR="00991485" w:rsidRPr="00866F00">
        <w:rPr>
          <w:rFonts w:ascii="Palatino Linotype" w:hAnsi="Palatino Linotype" w:cs="ArialNarrow-Bold"/>
          <w:b/>
          <w:bCs/>
          <w:color w:val="000000"/>
        </w:rPr>
        <w:t xml:space="preserve"> : </w:t>
      </w:r>
    </w:p>
    <w:p w:rsidR="003B1C15" w:rsidRPr="00866F00" w:rsidRDefault="009F52E3" w:rsidP="009F52E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bookmarkStart w:id="0" w:name="_GoBack"/>
      <w:bookmarkEnd w:id="0"/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502A91" w:rsidRPr="00866F00" w:rsidRDefault="00502A91" w:rsidP="009F52E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>Adresse de l’entité :</w:t>
      </w:r>
    </w:p>
    <w:p w:rsidR="003B1C15" w:rsidRPr="00866F00" w:rsidRDefault="009F52E3" w:rsidP="009F52E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502A91" w:rsidRPr="00866F00" w:rsidRDefault="00502A91" w:rsidP="009F52E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>Nom de la personne en charge des formations au sein de l’entité :</w:t>
      </w:r>
    </w:p>
    <w:p w:rsidR="003B1C15" w:rsidRPr="00866F00" w:rsidRDefault="009F52E3" w:rsidP="009F52E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3B1C15" w:rsidRPr="00866F00" w:rsidRDefault="003B1C15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483A3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/>
          <w:bCs/>
          <w:color w:val="000000"/>
        </w:rPr>
      </w:pPr>
      <w:proofErr w:type="gramStart"/>
      <w:r w:rsidRPr="00866F00">
        <w:rPr>
          <w:rFonts w:ascii="Palatino Linotype" w:hAnsi="Palatino Linotype" w:cs="ArialNarrow-Bold"/>
          <w:b/>
          <w:bCs/>
          <w:color w:val="000000"/>
        </w:rPr>
        <w:t>est</w:t>
      </w:r>
      <w:proofErr w:type="gramEnd"/>
      <w:r w:rsidRPr="00866F00">
        <w:rPr>
          <w:rFonts w:ascii="Palatino Linotype" w:hAnsi="Palatino Linotype" w:cs="ArialNarrow-Bold"/>
          <w:b/>
          <w:bCs/>
          <w:color w:val="000000"/>
        </w:rPr>
        <w:t xml:space="preserve"> conclue la convention suivante, en application des dispositions du Livre III du Code du</w:t>
      </w:r>
      <w:r w:rsidR="007D749B" w:rsidRPr="00866F00">
        <w:rPr>
          <w:rFonts w:ascii="Palatino Linotype" w:hAnsi="Palatino Linotype" w:cs="ArialNarrow-Bold"/>
          <w:b/>
          <w:bCs/>
          <w:color w:val="000000"/>
        </w:rPr>
        <w:t xml:space="preserve"> </w:t>
      </w:r>
      <w:r w:rsidRPr="00866F00">
        <w:rPr>
          <w:rFonts w:ascii="Palatino Linotype" w:hAnsi="Palatino Linotype" w:cs="ArialNarrow-Bold"/>
          <w:b/>
          <w:bCs/>
          <w:color w:val="000000"/>
        </w:rPr>
        <w:t>Travail portant sur la formation professionnelle continue dans le cadre de la formation</w:t>
      </w:r>
      <w:r w:rsidR="007D749B" w:rsidRPr="00866F00">
        <w:rPr>
          <w:rFonts w:ascii="Palatino Linotype" w:hAnsi="Palatino Linotype" w:cs="ArialNarrow-Bold"/>
          <w:b/>
          <w:bCs/>
          <w:color w:val="000000"/>
        </w:rPr>
        <w:t xml:space="preserve"> </w:t>
      </w:r>
      <w:r w:rsidRPr="00866F00">
        <w:rPr>
          <w:rFonts w:ascii="Palatino Linotype" w:hAnsi="Palatino Linotype" w:cs="ArialNarrow-Bold"/>
          <w:b/>
          <w:bCs/>
          <w:color w:val="000000"/>
        </w:rPr>
        <w:t>professionnelle tout au long de la vie.</w:t>
      </w:r>
    </w:p>
    <w:p w:rsidR="00483A36" w:rsidRDefault="00483A36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866F00" w:rsidRDefault="00866F00">
      <w:pPr>
        <w:rPr>
          <w:rFonts w:ascii="Palatino Linotype" w:hAnsi="Palatino Linotype" w:cs="ArialNarrow-Bold"/>
          <w:b/>
          <w:bCs/>
          <w:color w:val="000000"/>
        </w:rPr>
      </w:pPr>
      <w:r>
        <w:rPr>
          <w:rFonts w:ascii="Palatino Linotype" w:hAnsi="Palatino Linotype" w:cs="ArialNarrow-Bold"/>
          <w:b/>
          <w:bCs/>
          <w:color w:val="000000"/>
        </w:rPr>
        <w:br w:type="page"/>
      </w:r>
    </w:p>
    <w:p w:rsidR="00866F00" w:rsidRDefault="00866F00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866F00" w:rsidRPr="00866F00" w:rsidRDefault="00866F00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390B32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 xml:space="preserve">I – OBJET, </w:t>
      </w:r>
      <w:r w:rsidR="007D749B"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 xml:space="preserve">NATURE, DUREE ET EFFECTIF DE LA </w:t>
      </w: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FORMATION</w:t>
      </w:r>
    </w:p>
    <w:p w:rsidR="007D749B" w:rsidRPr="00866F00" w:rsidRDefault="007D749B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483A3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En exécution de la présente convention, </w:t>
      </w:r>
      <w:r w:rsidR="007D749B" w:rsidRPr="00866F00">
        <w:rPr>
          <w:rFonts w:ascii="Palatino Linotype" w:hAnsi="Palatino Linotype" w:cs="ArialNarrow"/>
          <w:color w:val="000000"/>
        </w:rPr>
        <w:t>le CEPRI</w:t>
      </w:r>
      <w:r w:rsidRPr="00866F00">
        <w:rPr>
          <w:rFonts w:ascii="Palatino Linotype" w:hAnsi="Palatino Linotype" w:cs="ArialNarrow"/>
          <w:color w:val="000000"/>
        </w:rPr>
        <w:t xml:space="preserve"> s’engage à organiser</w:t>
      </w:r>
      <w:r w:rsidR="007D749B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 xml:space="preserve">l’action de formation suivante </w:t>
      </w:r>
      <w:r w:rsidR="007E25B5" w:rsidRPr="00CE3F47">
        <w:rPr>
          <w:rFonts w:ascii="Palatino Linotype" w:hAnsi="Palatino Linotype" w:cs="ArialNarrow"/>
          <w:color w:val="000000"/>
        </w:rPr>
        <w:t xml:space="preserve">par visioconférence </w:t>
      </w:r>
      <w:r w:rsidRPr="00CE3F47">
        <w:rPr>
          <w:rFonts w:ascii="Palatino Linotype" w:hAnsi="Palatino Linotype" w:cs="ArialNarrow"/>
          <w:color w:val="000000"/>
        </w:rPr>
        <w:t>:</w:t>
      </w:r>
    </w:p>
    <w:p w:rsidR="007D749B" w:rsidRPr="00866F00" w:rsidRDefault="007D749B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024337" w:rsidRDefault="00230BE1" w:rsidP="006A0C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6A0C42">
        <w:rPr>
          <w:rFonts w:ascii="Palatino Linotype" w:hAnsi="Palatino Linotype" w:cs="ArialNarrow-Bold"/>
          <w:b/>
          <w:bCs/>
          <w:color w:val="000000"/>
        </w:rPr>
        <w:t>Intitulé</w:t>
      </w:r>
      <w:r w:rsidR="00DD30DC" w:rsidRPr="006A0C42">
        <w:rPr>
          <w:rFonts w:ascii="Palatino Linotype" w:hAnsi="Palatino Linotype" w:cs="ArialNarrow-Bold"/>
          <w:b/>
          <w:bCs/>
          <w:color w:val="000000"/>
        </w:rPr>
        <w:t xml:space="preserve"> de la formation</w:t>
      </w:r>
      <w:r w:rsidR="00483A36" w:rsidRPr="006A0C42">
        <w:rPr>
          <w:rFonts w:ascii="Palatino Linotype" w:hAnsi="Palatino Linotype" w:cs="ArialNarrow-Bold"/>
          <w:b/>
          <w:bCs/>
          <w:color w:val="000000"/>
        </w:rPr>
        <w:t xml:space="preserve"> : </w:t>
      </w:r>
      <w:r w:rsidR="006A0C42" w:rsidRPr="006A0C42">
        <w:rPr>
          <w:rFonts w:ascii="Palatino Linotype" w:hAnsi="Palatino Linotype" w:cs="ArialNarrow-Bold"/>
          <w:bCs/>
          <w:color w:val="000000"/>
        </w:rPr>
        <w:t>La</w:t>
      </w:r>
      <w:r w:rsidR="00024337">
        <w:rPr>
          <w:rFonts w:ascii="Palatino Linotype" w:hAnsi="Palatino Linotype" w:cs="ArialNarrow-Bold"/>
          <w:bCs/>
          <w:color w:val="000000"/>
        </w:rPr>
        <w:t xml:space="preserve"> réduction de la vulnérabilité</w:t>
      </w:r>
      <w:r w:rsidR="001E03B0">
        <w:rPr>
          <w:rFonts w:ascii="Palatino Linotype" w:hAnsi="Palatino Linotype" w:cs="ArialNarrow-Bold"/>
          <w:bCs/>
          <w:color w:val="000000"/>
        </w:rPr>
        <w:t xml:space="preserve"> </w:t>
      </w:r>
      <w:r w:rsidR="00801DDC">
        <w:rPr>
          <w:rFonts w:ascii="Palatino Linotype" w:hAnsi="Palatino Linotype" w:cs="ArialNarrow-Bold"/>
          <w:bCs/>
          <w:color w:val="000000"/>
        </w:rPr>
        <w:t>de l’habitat au risque d’inondation</w:t>
      </w:r>
    </w:p>
    <w:p w:rsidR="006A0C42" w:rsidRDefault="006A0C42" w:rsidP="00483A3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483A36" w:rsidRPr="006A0C42" w:rsidRDefault="00483A36" w:rsidP="00483A3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D</w:t>
      </w:r>
      <w:r w:rsidR="00DD30DC" w:rsidRPr="00866F00">
        <w:rPr>
          <w:rFonts w:ascii="Palatino Linotype" w:hAnsi="Palatino Linotype" w:cs="ArialNarrow-Bold"/>
          <w:b/>
          <w:bCs/>
          <w:color w:val="000000"/>
        </w:rPr>
        <w:t>ate de</w:t>
      </w:r>
      <w:r w:rsidRPr="00866F00">
        <w:rPr>
          <w:rFonts w:ascii="Palatino Linotype" w:hAnsi="Palatino Linotype" w:cs="ArialNarrow-Bold"/>
          <w:b/>
          <w:bCs/>
          <w:color w:val="000000"/>
        </w:rPr>
        <w:t xml:space="preserve"> la</w:t>
      </w:r>
      <w:r w:rsidR="00DD30DC" w:rsidRPr="00866F00">
        <w:rPr>
          <w:rFonts w:ascii="Palatino Linotype" w:hAnsi="Palatino Linotype" w:cs="ArialNarrow-Bold"/>
          <w:b/>
          <w:bCs/>
          <w:color w:val="000000"/>
        </w:rPr>
        <w:t xml:space="preserve"> formation :</w:t>
      </w:r>
      <w:r w:rsidRPr="00866F00">
        <w:rPr>
          <w:rFonts w:ascii="Palatino Linotype" w:hAnsi="Palatino Linotype" w:cs="ArialNarrow-Bold"/>
          <w:b/>
          <w:bCs/>
          <w:color w:val="000000"/>
        </w:rPr>
        <w:t xml:space="preserve"> </w:t>
      </w:r>
      <w:r w:rsidR="00024337">
        <w:rPr>
          <w:rFonts w:ascii="Palatino Linotype" w:hAnsi="Palatino Linotype" w:cs="ArialNarrow-Bold"/>
          <w:bCs/>
          <w:color w:val="000000"/>
        </w:rPr>
        <w:t>L</w:t>
      </w:r>
      <w:r w:rsidR="006A0C42" w:rsidRPr="006A0C42">
        <w:rPr>
          <w:rFonts w:ascii="Palatino Linotype" w:hAnsi="Palatino Linotype" w:cs="ArialNarrow-Bold"/>
          <w:bCs/>
          <w:color w:val="000000"/>
        </w:rPr>
        <w:t xml:space="preserve">e </w:t>
      </w:r>
      <w:r w:rsidR="00801DDC">
        <w:rPr>
          <w:rFonts w:ascii="Palatino Linotype" w:hAnsi="Palatino Linotype" w:cs="ArialNarrow-Bold"/>
          <w:bCs/>
          <w:color w:val="000000"/>
        </w:rPr>
        <w:t xml:space="preserve">jeudi </w:t>
      </w:r>
      <w:r w:rsidR="00B1702B">
        <w:rPr>
          <w:rFonts w:ascii="Palatino Linotype" w:hAnsi="Palatino Linotype" w:cs="ArialNarrow-Bold"/>
          <w:bCs/>
          <w:color w:val="000000"/>
        </w:rPr>
        <w:t>8 décembre</w:t>
      </w:r>
      <w:r w:rsidR="00801DDC">
        <w:rPr>
          <w:rFonts w:ascii="Palatino Linotype" w:hAnsi="Palatino Linotype" w:cs="ArialNarrow-Bold"/>
          <w:bCs/>
          <w:color w:val="000000"/>
        </w:rPr>
        <w:t xml:space="preserve"> </w:t>
      </w:r>
      <w:r w:rsidR="00B1702B">
        <w:rPr>
          <w:rFonts w:ascii="Palatino Linotype" w:hAnsi="Palatino Linotype" w:cs="ArialNarrow-Bold"/>
          <w:bCs/>
          <w:color w:val="000000"/>
        </w:rPr>
        <w:t>2022</w:t>
      </w:r>
      <w:r w:rsidR="001E03B0">
        <w:rPr>
          <w:rFonts w:ascii="Palatino Linotype" w:hAnsi="Palatino Linotype" w:cs="ArialNarrow-Bold"/>
          <w:bCs/>
          <w:color w:val="000000"/>
        </w:rPr>
        <w:t xml:space="preserve"> </w:t>
      </w:r>
      <w:r w:rsidR="006A0C42" w:rsidRPr="006A0C42">
        <w:rPr>
          <w:rFonts w:ascii="Palatino Linotype" w:hAnsi="Palatino Linotype" w:cs="ArialNarrow-Bold"/>
          <w:bCs/>
          <w:color w:val="000000"/>
        </w:rPr>
        <w:t xml:space="preserve">(1 jour) </w:t>
      </w:r>
      <w:r w:rsidR="00901441">
        <w:rPr>
          <w:rFonts w:ascii="Palatino Linotype" w:hAnsi="Palatino Linotype" w:cs="ArialNarrow-Bold"/>
          <w:bCs/>
          <w:color w:val="000000"/>
        </w:rPr>
        <w:t xml:space="preserve">de </w:t>
      </w:r>
      <w:r w:rsidR="00801DDC">
        <w:rPr>
          <w:rFonts w:ascii="Palatino Linotype" w:hAnsi="Palatino Linotype" w:cs="ArialNarrow-Bold"/>
          <w:bCs/>
          <w:color w:val="000000"/>
        </w:rPr>
        <w:t xml:space="preserve">9h30 </w:t>
      </w:r>
      <w:r w:rsidR="007E25B5" w:rsidRPr="00CE3F47">
        <w:rPr>
          <w:rFonts w:ascii="Palatino Linotype" w:hAnsi="Palatino Linotype" w:cs="ArialNarrow-Bold"/>
          <w:bCs/>
          <w:color w:val="000000"/>
        </w:rPr>
        <w:t>à 12h</w:t>
      </w:r>
      <w:r w:rsidR="00D33F6E">
        <w:rPr>
          <w:rFonts w:ascii="Palatino Linotype" w:hAnsi="Palatino Linotype" w:cs="ArialNarrow-Bold"/>
          <w:bCs/>
          <w:color w:val="000000"/>
        </w:rPr>
        <w:t xml:space="preserve">30 </w:t>
      </w:r>
      <w:r w:rsidR="007E25B5" w:rsidRPr="00CE3F47">
        <w:rPr>
          <w:rFonts w:ascii="Palatino Linotype" w:hAnsi="Palatino Linotype" w:cs="ArialNarrow-Bold"/>
          <w:bCs/>
          <w:color w:val="000000"/>
        </w:rPr>
        <w:t>et de 14h à 16h30.</w:t>
      </w:r>
    </w:p>
    <w:p w:rsidR="00230BE1" w:rsidRPr="00866F00" w:rsidRDefault="00230BE1" w:rsidP="007D74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801DDC" w:rsidRDefault="00991485" w:rsidP="00801DDC">
      <w:pPr>
        <w:spacing w:after="0" w:line="240" w:lineRule="auto"/>
        <w:jc w:val="both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 xml:space="preserve">Avec pour objectifs : </w:t>
      </w:r>
    </w:p>
    <w:p w:rsidR="00801DDC" w:rsidRPr="00801DDC" w:rsidRDefault="00801DDC" w:rsidP="00801DD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801DDC">
        <w:rPr>
          <w:rFonts w:ascii="Palatino Linotype" w:hAnsi="Palatino Linotype" w:cs="ArialNarrow-Bold"/>
          <w:bCs/>
          <w:color w:val="000000"/>
        </w:rPr>
        <w:t>Comprendre les facteurs de vulnérabilité des logements au risque d’inondation.</w:t>
      </w:r>
    </w:p>
    <w:p w:rsidR="00801DDC" w:rsidRPr="00801DDC" w:rsidRDefault="00801DDC" w:rsidP="00801DD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801DDC">
        <w:rPr>
          <w:rFonts w:ascii="Palatino Linotype" w:hAnsi="Palatino Linotype" w:cs="ArialNarrow-Bold"/>
          <w:bCs/>
          <w:color w:val="000000"/>
        </w:rPr>
        <w:t>Connaître les étapes d’un diagnostic de vulnérabilité d’un logement.</w:t>
      </w:r>
    </w:p>
    <w:p w:rsidR="00801DDC" w:rsidRPr="00801DDC" w:rsidRDefault="00801DDC" w:rsidP="00801DD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801DDC">
        <w:rPr>
          <w:rFonts w:ascii="Palatino Linotype" w:hAnsi="Palatino Linotype" w:cs="ArialNarrow-Bold"/>
          <w:bCs/>
          <w:color w:val="000000"/>
        </w:rPr>
        <w:t>Découvrir les différentes stratégies d’adaptation d’un logement au risque d’inondation et les mesures techniques et organisationnelles qui s’y rapportent.</w:t>
      </w:r>
    </w:p>
    <w:p w:rsidR="00801DDC" w:rsidRPr="00801DDC" w:rsidRDefault="00801DDC" w:rsidP="00801DD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801DDC">
        <w:rPr>
          <w:rFonts w:ascii="Palatino Linotype" w:hAnsi="Palatino Linotype" w:cs="ArialNarrow-Bold"/>
          <w:bCs/>
          <w:color w:val="000000"/>
        </w:rPr>
        <w:t>Comprendre comment structurer une démarche de réduction de la vulnérabilité de l’habitat sur son territoire.</w:t>
      </w:r>
    </w:p>
    <w:p w:rsidR="005B4B0E" w:rsidRPr="00866F00" w:rsidRDefault="005B4B0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390B32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II – ENGAGEMENT DE PARTICIPATION</w:t>
      </w:r>
    </w:p>
    <w:p w:rsidR="007D749B" w:rsidRPr="00866F00" w:rsidRDefault="007D749B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>L’entité passant la commande s’engage à assurer la présence du participant</w:t>
      </w:r>
      <w:r w:rsidR="00DD30DC" w:rsidRPr="00CE3F47">
        <w:rPr>
          <w:rFonts w:ascii="Palatino Linotype" w:hAnsi="Palatino Linotype" w:cs="ArialNarrow"/>
          <w:strike/>
          <w:color w:val="000000"/>
        </w:rPr>
        <w:t xml:space="preserve"> </w:t>
      </w:r>
      <w:r w:rsidR="007E25B5" w:rsidRPr="00CE3F47">
        <w:rPr>
          <w:rFonts w:ascii="Palatino Linotype" w:hAnsi="Palatino Linotype" w:cs="ArialNarrow"/>
          <w:color w:val="000000"/>
        </w:rPr>
        <w:t xml:space="preserve"> à la date ci-dessus par visioconférence :</w:t>
      </w:r>
      <w:r w:rsidR="007E25B5">
        <w:rPr>
          <w:rFonts w:ascii="Palatino Linotype" w:hAnsi="Palatino Linotype" w:cs="ArialNarrow"/>
          <w:color w:val="000000"/>
        </w:rPr>
        <w:t xml:space="preserve"> </w:t>
      </w:r>
    </w:p>
    <w:p w:rsidR="002A35D3" w:rsidRPr="00866F00" w:rsidRDefault="002A35D3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2A35D3" w:rsidRPr="00866F00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Nom, prénom du participant</w:t>
      </w:r>
      <w:r w:rsidR="002A35D3" w:rsidRPr="00866F00">
        <w:rPr>
          <w:rFonts w:ascii="Palatino Linotype" w:hAnsi="Palatino Linotype" w:cs="ArialNarrow-Bold"/>
          <w:b/>
          <w:bCs/>
          <w:color w:val="000000"/>
        </w:rPr>
        <w:t xml:space="preserve"> : </w:t>
      </w:r>
    </w:p>
    <w:p w:rsidR="002A35D3" w:rsidRPr="00866F00" w:rsidRDefault="002A35D3" w:rsidP="002A35D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2A35D3" w:rsidRPr="00866F00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Fonction</w:t>
      </w:r>
      <w:r w:rsidR="002A35D3" w:rsidRPr="00866F00">
        <w:rPr>
          <w:rFonts w:ascii="Palatino Linotype" w:hAnsi="Palatino Linotype" w:cs="ArialNarrow-Bold"/>
          <w:b/>
          <w:bCs/>
          <w:color w:val="000000"/>
        </w:rPr>
        <w:t xml:space="preserve"> : </w:t>
      </w:r>
    </w:p>
    <w:p w:rsidR="002A35D3" w:rsidRPr="00866F00" w:rsidRDefault="002A35D3" w:rsidP="002A35D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2A35D3" w:rsidRPr="00866F00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 xml:space="preserve">Adresse mail </w:t>
      </w:r>
      <w:r w:rsidRPr="00866F00">
        <w:rPr>
          <w:rFonts w:ascii="Palatino Linotype" w:hAnsi="Palatino Linotype" w:cs="ArialNarrow"/>
          <w:color w:val="000000"/>
        </w:rPr>
        <w:t xml:space="preserve">: </w:t>
      </w:r>
    </w:p>
    <w:p w:rsidR="002A35D3" w:rsidRDefault="002A35D3" w:rsidP="002A35D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Cs/>
          <w:color w:val="000000"/>
        </w:rPr>
      </w:pPr>
      <w:r w:rsidRPr="00866F00">
        <w:rPr>
          <w:rFonts w:ascii="Palatino Linotype" w:hAnsi="Palatino Linotype" w:cs="ArialNarrow-Bold"/>
          <w:bCs/>
          <w:color w:val="000000"/>
        </w:rPr>
        <w:tab/>
      </w:r>
    </w:p>
    <w:p w:rsidR="00E57417" w:rsidRPr="00866F00" w:rsidRDefault="00E57417" w:rsidP="002A35D3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>Téléphone</w:t>
      </w:r>
      <w:r w:rsidR="002A35D3" w:rsidRPr="00866F00">
        <w:rPr>
          <w:rFonts w:ascii="Palatino Linotype" w:hAnsi="Palatino Linotype" w:cs="ArialNarrow-Bold"/>
          <w:b/>
          <w:bCs/>
          <w:color w:val="000000"/>
        </w:rPr>
        <w:t xml:space="preserve"> : </w:t>
      </w:r>
      <w:r w:rsidR="00390B32" w:rsidRPr="00866F00">
        <w:rPr>
          <w:rFonts w:ascii="Palatino Linotype" w:hAnsi="Palatino Linotype" w:cs="ArialNarrow-Bold"/>
          <w:bCs/>
          <w:color w:val="000000"/>
        </w:rPr>
        <w:tab/>
      </w:r>
    </w:p>
    <w:p w:rsidR="005B4B0E" w:rsidRDefault="005B4B0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6A0C42" w:rsidRPr="00866F00" w:rsidRDefault="006A0C4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III – PRIX DE LA FORMATION</w:t>
      </w:r>
      <w:r w:rsidR="007E25B5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 xml:space="preserve"> </w:t>
      </w:r>
      <w:r w:rsidR="007E25B5" w:rsidRPr="00CE3F47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PAR VISIOCONFERENCE</w:t>
      </w:r>
    </w:p>
    <w:p w:rsidR="00991485" w:rsidRPr="00866F00" w:rsidRDefault="00991485" w:rsidP="0099148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/>
          <w:bCs/>
          <w:color w:val="000000"/>
        </w:rPr>
      </w:pPr>
    </w:p>
    <w:p w:rsidR="00991485" w:rsidRPr="00866F00" w:rsidRDefault="00991485" w:rsidP="0099148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 xml:space="preserve">Cocher la case du tarif qui s’applique à la formation choisie : </w:t>
      </w:r>
    </w:p>
    <w:p w:rsidR="00991485" w:rsidRPr="00CE3F47" w:rsidRDefault="00991485" w:rsidP="009914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CE3F47">
        <w:rPr>
          <w:rFonts w:ascii="Palatino Linotype" w:hAnsi="Palatino Linotype" w:cs="ArialNarrow-Bold"/>
          <w:bCs/>
          <w:color w:val="000000"/>
        </w:rPr>
        <w:sym w:font="Symbol" w:char="F0F0"/>
      </w:r>
      <w:r w:rsidR="007E25B5" w:rsidRPr="00CE3F47">
        <w:rPr>
          <w:rFonts w:ascii="Palatino Linotype" w:hAnsi="Palatino Linotype" w:cs="ArialNarrow-Bold"/>
          <w:bCs/>
          <w:color w:val="000000"/>
        </w:rPr>
        <w:t xml:space="preserve"> 300</w:t>
      </w:r>
      <w:r w:rsidRPr="00CE3F47">
        <w:rPr>
          <w:rFonts w:ascii="Palatino Linotype" w:hAnsi="Palatino Linotype" w:cs="ArialNarrow-Bold"/>
          <w:bCs/>
          <w:color w:val="000000"/>
        </w:rPr>
        <w:t xml:space="preserve"> € pour les membres du CEPRI</w:t>
      </w:r>
    </w:p>
    <w:p w:rsidR="00991485" w:rsidRPr="00866F00" w:rsidRDefault="00991485" w:rsidP="009914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Cs/>
          <w:color w:val="000000"/>
        </w:rPr>
      </w:pPr>
      <w:r w:rsidRPr="00CE3F47">
        <w:rPr>
          <w:rFonts w:ascii="Palatino Linotype" w:hAnsi="Palatino Linotype" w:cs="ArialNarrow-Bold"/>
          <w:bCs/>
          <w:color w:val="000000"/>
        </w:rPr>
        <w:sym w:font="Symbol" w:char="F0F0"/>
      </w:r>
      <w:r w:rsidR="007E25B5" w:rsidRPr="00CE3F47">
        <w:rPr>
          <w:rFonts w:ascii="Palatino Linotype" w:hAnsi="Palatino Linotype" w:cs="ArialNarrow-Bold"/>
          <w:bCs/>
          <w:color w:val="000000"/>
        </w:rPr>
        <w:t xml:space="preserve"> 450</w:t>
      </w:r>
      <w:r w:rsidRPr="00CE3F47">
        <w:rPr>
          <w:rFonts w:ascii="Palatino Linotype" w:hAnsi="Palatino Linotype" w:cs="ArialNarrow-Bold"/>
          <w:bCs/>
          <w:color w:val="000000"/>
        </w:rPr>
        <w:t xml:space="preserve"> € pour les non membres du CEPRI</w:t>
      </w:r>
      <w:r w:rsidRPr="00866F00">
        <w:rPr>
          <w:rFonts w:ascii="Palatino Linotype" w:hAnsi="Palatino Linotype" w:cs="ArialNarrow-Bold"/>
          <w:bCs/>
          <w:color w:val="000000"/>
        </w:rPr>
        <w:t xml:space="preserve"> 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98288D" w:rsidRPr="00866F00" w:rsidRDefault="00502A91" w:rsidP="0098288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Le coût de la formation, objet de la présente, s’élève à </w:t>
      </w:r>
      <w:r w:rsidR="00230BE1" w:rsidRPr="00866F00">
        <w:rPr>
          <w:rFonts w:ascii="Palatino Linotype" w:hAnsi="Palatino Linotype" w:cs="ArialNarrow"/>
          <w:color w:val="000000"/>
        </w:rPr>
        <w:t xml:space="preserve">(en Euros) </w:t>
      </w:r>
      <w:r w:rsidR="0098288D" w:rsidRPr="00866F00">
        <w:rPr>
          <w:rFonts w:ascii="Palatino Linotype" w:hAnsi="Palatino Linotype" w:cs="ArialNarrow"/>
          <w:color w:val="000000"/>
        </w:rPr>
        <w:tab/>
      </w:r>
    </w:p>
    <w:p w:rsidR="00EC74B7" w:rsidRPr="00866F00" w:rsidRDefault="00991485" w:rsidP="0099148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ab/>
      </w:r>
    </w:p>
    <w:p w:rsidR="00991485" w:rsidRPr="00866F00" w:rsidRDefault="00991485" w:rsidP="00390B3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390B32" w:rsidRPr="00866F00" w:rsidRDefault="00502A91" w:rsidP="00390B3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Soit la somme tota</w:t>
      </w:r>
      <w:r w:rsidR="00230BE1" w:rsidRPr="00866F00">
        <w:rPr>
          <w:rFonts w:ascii="Palatino Linotype" w:hAnsi="Palatino Linotype" w:cs="ArialNarrow"/>
          <w:color w:val="000000"/>
        </w:rPr>
        <w:t>le de (é</w:t>
      </w:r>
      <w:r w:rsidR="00390B32" w:rsidRPr="00866F00">
        <w:rPr>
          <w:rFonts w:ascii="Palatino Linotype" w:hAnsi="Palatino Linotype" w:cs="ArialNarrow"/>
          <w:color w:val="000000"/>
        </w:rPr>
        <w:t xml:space="preserve">crire en toute lettre) : </w:t>
      </w:r>
      <w:r w:rsidR="00390B32" w:rsidRPr="00866F00">
        <w:rPr>
          <w:rFonts w:ascii="Palatino Linotype" w:hAnsi="Palatino Linotype" w:cs="ArialNarrow"/>
          <w:color w:val="000000"/>
        </w:rPr>
        <w:tab/>
      </w:r>
    </w:p>
    <w:p w:rsidR="00390B32" w:rsidRPr="00866F00" w:rsidRDefault="00390B32" w:rsidP="00390B3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ab/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>Cette somme couvre la formation et les supports de formation délivrés.</w:t>
      </w:r>
    </w:p>
    <w:p w:rsidR="00F952BE" w:rsidRPr="00866F00" w:rsidRDefault="00F952B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F952BE" w:rsidRDefault="00F952B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CE3F47" w:rsidRDefault="00CE3F4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CE3F47" w:rsidRDefault="00CE3F4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024337" w:rsidRDefault="0002433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024337" w:rsidRDefault="0002433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024337" w:rsidRDefault="0002433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390B32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IV – MOYENS PEDAGOGIQUES ET TECHNIQUES MIS EN OEUVRE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Les objectifs pédagogiques de cette formation sont techniques et pratiques.</w:t>
      </w:r>
    </w:p>
    <w:p w:rsidR="00750E36" w:rsidRPr="00866F00" w:rsidRDefault="00750E36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750E36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D’un point de vue technique, les formations doivent permettre aux stagiaires de disposer des éléments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 xml:space="preserve">concrets leur permettant de </w:t>
      </w:r>
      <w:r w:rsidR="00DD30DC" w:rsidRPr="00866F00">
        <w:rPr>
          <w:rFonts w:ascii="Palatino Linotype" w:hAnsi="Palatino Linotype" w:cs="ArialNarrow"/>
          <w:color w:val="000000"/>
        </w:rPr>
        <w:t>remplir les objectifs affichés pour la formation choisie.</w:t>
      </w:r>
    </w:p>
    <w:p w:rsidR="00991485" w:rsidRPr="00866F00" w:rsidRDefault="00991485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07410F" w:rsidRPr="00CE3F47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 xml:space="preserve">D’un point de vue pratique, la formation s’appuie sur des </w:t>
      </w:r>
      <w:r w:rsidR="0007410F" w:rsidRPr="00CE3F47">
        <w:rPr>
          <w:rFonts w:ascii="Palatino Linotype" w:hAnsi="Palatino Linotype" w:cs="ArialNarrow"/>
          <w:color w:val="000000"/>
        </w:rPr>
        <w:t>apports méthodologiques et des études de cas.</w:t>
      </w:r>
    </w:p>
    <w:p w:rsidR="005B4B0E" w:rsidRPr="00CE3F47" w:rsidRDefault="005B4B0E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CE3F47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>A l’issue de la formation, un ensemble de supports sera remis au stagiaire :</w:t>
      </w:r>
    </w:p>
    <w:p w:rsidR="00502A91" w:rsidRPr="00CE3F47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MT"/>
          <w:color w:val="000000"/>
        </w:rPr>
        <w:t xml:space="preserve">- </w:t>
      </w:r>
      <w:r w:rsidR="00390B32" w:rsidRPr="00CE3F47">
        <w:rPr>
          <w:rFonts w:ascii="Palatino Linotype" w:hAnsi="Palatino Linotype" w:cs="ArialNarrow"/>
          <w:color w:val="000000"/>
        </w:rPr>
        <w:t>les présentations PowerP</w:t>
      </w:r>
      <w:r w:rsidRPr="00CE3F47">
        <w:rPr>
          <w:rFonts w:ascii="Palatino Linotype" w:hAnsi="Palatino Linotype" w:cs="ArialNarrow"/>
          <w:color w:val="000000"/>
        </w:rPr>
        <w:t>oint des formateurs et intervenants</w:t>
      </w:r>
      <w:r w:rsidR="00C82D14" w:rsidRPr="00CE3F47">
        <w:rPr>
          <w:rFonts w:ascii="Palatino Linotype" w:hAnsi="Palatino Linotype" w:cs="ArialNarrow"/>
          <w:color w:val="000000"/>
        </w:rPr>
        <w:t>,</w:t>
      </w:r>
    </w:p>
    <w:p w:rsidR="00502A91" w:rsidRPr="00CE3F47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MT"/>
          <w:color w:val="000000"/>
        </w:rPr>
        <w:t xml:space="preserve">- </w:t>
      </w:r>
      <w:r w:rsidRPr="00CE3F47">
        <w:rPr>
          <w:rFonts w:ascii="Palatino Linotype" w:hAnsi="Palatino Linotype" w:cs="ArialNarrow"/>
          <w:color w:val="000000"/>
        </w:rPr>
        <w:t xml:space="preserve">les dernières publications </w:t>
      </w:r>
      <w:r w:rsidR="00750E36" w:rsidRPr="00CE3F47">
        <w:rPr>
          <w:rFonts w:ascii="Palatino Linotype" w:hAnsi="Palatino Linotype" w:cs="ArialNarrow"/>
          <w:color w:val="000000"/>
        </w:rPr>
        <w:t>du CEPRI</w:t>
      </w:r>
      <w:r w:rsidR="00C82D14" w:rsidRPr="00CE3F47">
        <w:rPr>
          <w:rFonts w:ascii="Palatino Linotype" w:hAnsi="Palatino Linotype" w:cs="ArialNarrow"/>
          <w:color w:val="000000"/>
        </w:rPr>
        <w:t>,</w:t>
      </w:r>
    </w:p>
    <w:p w:rsidR="00502A91" w:rsidRPr="00CE3F47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MT"/>
          <w:color w:val="000000"/>
        </w:rPr>
        <w:t xml:space="preserve">- </w:t>
      </w:r>
      <w:r w:rsidRPr="00CE3F47">
        <w:rPr>
          <w:rFonts w:ascii="Palatino Linotype" w:hAnsi="Palatino Linotype" w:cs="ArialNarrow"/>
          <w:color w:val="000000"/>
        </w:rPr>
        <w:t>les outils pratiques présentés en formation</w:t>
      </w:r>
      <w:r w:rsidR="00C82D14" w:rsidRPr="00CE3F47">
        <w:rPr>
          <w:rFonts w:ascii="Palatino Linotype" w:hAnsi="Palatino Linotype" w:cs="ArialNarrow"/>
          <w:color w:val="000000"/>
        </w:rPr>
        <w:t>,</w:t>
      </w: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 xml:space="preserve">Ces supports seront fournis en version </w:t>
      </w:r>
      <w:r w:rsidR="0007410F" w:rsidRPr="00CE3F47">
        <w:rPr>
          <w:rFonts w:ascii="Palatino Linotype" w:hAnsi="Palatino Linotype" w:cs="ArialNarrow"/>
          <w:color w:val="000000"/>
        </w:rPr>
        <w:t>numérique.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750E36" w:rsidRPr="00866F00" w:rsidRDefault="00750E36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Pr="00390B32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V – ATTESTATION DE FORMATION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En application de l’article L. 6353-1 du Code du travail, une attestation mentionnant les objectifs, la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nature et la durée de l’action sera remise au stagiaire à l’issue de la formation.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9F52E3" w:rsidRPr="00866F00" w:rsidRDefault="009F52E3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390B32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VI – MOYENS PERMETTANT DE SUIVRE L’EXECUTION DE L’ACTION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CE3F47">
        <w:rPr>
          <w:rFonts w:ascii="Palatino Linotype" w:hAnsi="Palatino Linotype" w:cs="ArialNarrow"/>
          <w:color w:val="000000"/>
        </w:rPr>
        <w:t>Une feuill</w:t>
      </w:r>
      <w:r w:rsidR="0007410F" w:rsidRPr="00CE3F47">
        <w:rPr>
          <w:rFonts w:ascii="Palatino Linotype" w:hAnsi="Palatino Linotype" w:cs="ArialNarrow"/>
          <w:color w:val="000000"/>
        </w:rPr>
        <w:t>e de présence sera établie par les formateurs,</w:t>
      </w:r>
      <w:r w:rsidRPr="00CE3F47">
        <w:rPr>
          <w:rFonts w:ascii="Palatino Linotype" w:hAnsi="Palatino Linotype" w:cs="ArialNarrow"/>
          <w:color w:val="000000"/>
        </w:rPr>
        <w:t xml:space="preserve"> par demi-journée de formation, l’objectif</w:t>
      </w:r>
      <w:r w:rsidR="00750E36" w:rsidRPr="00CE3F47">
        <w:rPr>
          <w:rFonts w:ascii="Palatino Linotype" w:hAnsi="Palatino Linotype" w:cs="ArialNarrow"/>
          <w:color w:val="000000"/>
        </w:rPr>
        <w:t xml:space="preserve"> </w:t>
      </w:r>
      <w:r w:rsidRPr="00CE3F47">
        <w:rPr>
          <w:rFonts w:ascii="Palatino Linotype" w:hAnsi="Palatino Linotype" w:cs="ArialNarrow"/>
          <w:color w:val="000000"/>
        </w:rPr>
        <w:t>étant de justifier la réalisation de la formation.</w:t>
      </w:r>
    </w:p>
    <w:p w:rsidR="00750E36" w:rsidRPr="00866F00" w:rsidRDefault="00750E36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VII – MODALITES DE REGLEMENT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Règlement 30 jours à réception de facture</w:t>
      </w: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Règlement à établir par virement ou par chèque à l’ordre </w:t>
      </w:r>
      <w:r w:rsidR="00750E36" w:rsidRPr="00866F00">
        <w:rPr>
          <w:rFonts w:ascii="Palatino Linotype" w:hAnsi="Palatino Linotype" w:cs="ArialNarrow"/>
          <w:color w:val="000000"/>
        </w:rPr>
        <w:t>du CEPRI</w:t>
      </w:r>
    </w:p>
    <w:p w:rsidR="00866F00" w:rsidRPr="00866F00" w:rsidRDefault="00866F00" w:rsidP="00230BE1">
      <w:pPr>
        <w:spacing w:before="60" w:after="0" w:line="260" w:lineRule="atLeast"/>
        <w:jc w:val="both"/>
        <w:rPr>
          <w:rFonts w:ascii="Palatino Linotype" w:eastAsia="Times New Roman" w:hAnsi="Palatino Linotype" w:cs="Arial"/>
          <w:lang w:eastAsia="fr-FR"/>
        </w:rPr>
      </w:pPr>
    </w:p>
    <w:p w:rsidR="00230BE1" w:rsidRPr="00866F00" w:rsidRDefault="00E57417" w:rsidP="00230BE1">
      <w:pPr>
        <w:spacing w:before="60" w:after="0" w:line="260" w:lineRule="atLeast"/>
        <w:jc w:val="both"/>
        <w:rPr>
          <w:rFonts w:ascii="Palatino Linotype" w:eastAsia="Times New Roman" w:hAnsi="Palatino Linotype" w:cs="Arial"/>
          <w:lang w:eastAsia="fr-FR"/>
        </w:rPr>
      </w:pPr>
      <w:r>
        <w:rPr>
          <w:rFonts w:ascii="Palatino Linotype" w:eastAsia="Times New Roman" w:hAnsi="Palatino Linotype" w:cs="Arial"/>
          <w:lang w:eastAsia="fr-FR"/>
        </w:rPr>
        <w:t>Banque : Société G</w:t>
      </w:r>
      <w:r w:rsidR="00230BE1" w:rsidRPr="00866F00">
        <w:rPr>
          <w:rFonts w:ascii="Palatino Linotype" w:eastAsia="Times New Roman" w:hAnsi="Palatino Linotype" w:cs="Arial"/>
          <w:lang w:eastAsia="fr-FR"/>
        </w:rPr>
        <w:t>énérale - Orléans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65"/>
        <w:gridCol w:w="1775"/>
        <w:gridCol w:w="2160"/>
      </w:tblGrid>
      <w:tr w:rsidR="00230BE1" w:rsidRPr="00866F00" w:rsidTr="008D2498">
        <w:tc>
          <w:tcPr>
            <w:tcW w:w="2230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Code : banque :</w:t>
            </w:r>
          </w:p>
        </w:tc>
        <w:tc>
          <w:tcPr>
            <w:tcW w:w="3265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30003</w:t>
            </w:r>
          </w:p>
        </w:tc>
        <w:tc>
          <w:tcPr>
            <w:tcW w:w="1775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 xml:space="preserve">Code guichet : </w:t>
            </w:r>
          </w:p>
        </w:tc>
        <w:tc>
          <w:tcPr>
            <w:tcW w:w="2160" w:type="dxa"/>
          </w:tcPr>
          <w:p w:rsidR="00230BE1" w:rsidRPr="00866F00" w:rsidRDefault="00230BE1" w:rsidP="00230BE1">
            <w:pPr>
              <w:tabs>
                <w:tab w:val="center" w:pos="1322"/>
              </w:tabs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01540</w:t>
            </w:r>
          </w:p>
        </w:tc>
      </w:tr>
      <w:tr w:rsidR="00230BE1" w:rsidRPr="00866F00" w:rsidTr="008D2498">
        <w:tc>
          <w:tcPr>
            <w:tcW w:w="2230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N° compte :</w:t>
            </w:r>
          </w:p>
        </w:tc>
        <w:tc>
          <w:tcPr>
            <w:tcW w:w="3265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00050771563</w:t>
            </w:r>
          </w:p>
        </w:tc>
        <w:tc>
          <w:tcPr>
            <w:tcW w:w="1775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Clé RIB :</w:t>
            </w:r>
          </w:p>
        </w:tc>
        <w:tc>
          <w:tcPr>
            <w:tcW w:w="2160" w:type="dxa"/>
          </w:tcPr>
          <w:p w:rsidR="00230BE1" w:rsidRPr="00866F00" w:rsidRDefault="00230BE1" w:rsidP="00230BE1">
            <w:pPr>
              <w:spacing w:before="60" w:after="0" w:line="260" w:lineRule="atLeast"/>
              <w:jc w:val="both"/>
              <w:rPr>
                <w:rFonts w:ascii="Palatino Linotype" w:eastAsia="Times New Roman" w:hAnsi="Palatino Linotype" w:cs="Arial"/>
                <w:lang w:eastAsia="fr-FR"/>
              </w:rPr>
            </w:pPr>
            <w:r w:rsidRPr="00866F00">
              <w:rPr>
                <w:rFonts w:ascii="Palatino Linotype" w:eastAsia="Times New Roman" w:hAnsi="Palatino Linotype" w:cs="Arial"/>
                <w:lang w:eastAsia="fr-FR"/>
              </w:rPr>
              <w:t>78</w:t>
            </w:r>
          </w:p>
        </w:tc>
      </w:tr>
    </w:tbl>
    <w:p w:rsidR="00230BE1" w:rsidRPr="00866F00" w:rsidRDefault="00230BE1" w:rsidP="00230B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B4B0E" w:rsidRPr="00866F00" w:rsidRDefault="005B4B0E" w:rsidP="00750E3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VIII – INEXECUTION TOTALE OU PARTIELLE DE LA CONVENTION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1. La survenance d’un cas de force majeure, événement extérieur, imprévisible et irrésistible pour</w:t>
      </w:r>
      <w:r w:rsidR="00750E36" w:rsidRPr="00866F00">
        <w:rPr>
          <w:rFonts w:ascii="Palatino Linotype" w:hAnsi="Palatino Linotype" w:cs="ArialNarrow"/>
          <w:color w:val="000000"/>
        </w:rPr>
        <w:t xml:space="preserve"> le CEPRI</w:t>
      </w:r>
      <w:r w:rsidRPr="00866F00">
        <w:rPr>
          <w:rFonts w:ascii="Palatino Linotype" w:hAnsi="Palatino Linotype" w:cs="ArialNarrow"/>
          <w:color w:val="000000"/>
        </w:rPr>
        <w:t xml:space="preserve"> (incendie, inondation, interruption de la fourniture d’énergie …) de nature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à entraver la bonne marche de la société, a pour effet de suspendre l’exécution des obligations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="00C82D14" w:rsidRPr="00866F00">
        <w:rPr>
          <w:rFonts w:ascii="Palatino Linotype" w:hAnsi="Palatino Linotype" w:cs="ArialNarrow"/>
          <w:color w:val="000000"/>
        </w:rPr>
        <w:t>contractuelles sus</w:t>
      </w:r>
      <w:r w:rsidRPr="00866F00">
        <w:rPr>
          <w:rFonts w:ascii="Palatino Linotype" w:hAnsi="Palatino Linotype" w:cs="ArialNarrow"/>
          <w:color w:val="000000"/>
        </w:rPr>
        <w:t>mentionnées.</w:t>
      </w:r>
    </w:p>
    <w:p w:rsidR="00502A91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lastRenderedPageBreak/>
        <w:t>2. En cas d’inexécution partielle ou totale de l'action de formation du fait de l’organisme prestataire,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celui-ci doit rembourser au cocontractant les sommes indûment perçues de ce fait.</w:t>
      </w:r>
    </w:p>
    <w:p w:rsidR="00866F00" w:rsidRDefault="00866F00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3. Si le nombre de participants est jugé pédagogiquement insuffisant, </w:t>
      </w:r>
      <w:r w:rsidR="00750E36" w:rsidRPr="00866F00">
        <w:rPr>
          <w:rFonts w:ascii="Palatino Linotype" w:hAnsi="Palatino Linotype" w:cs="ArialNarrow"/>
          <w:color w:val="000000"/>
        </w:rPr>
        <w:t xml:space="preserve">le CEPRI </w:t>
      </w:r>
      <w:r w:rsidRPr="00866F00">
        <w:rPr>
          <w:rFonts w:ascii="Palatino Linotype" w:hAnsi="Palatino Linotype" w:cs="ArialNarrow"/>
          <w:color w:val="000000"/>
        </w:rPr>
        <w:t>se</w:t>
      </w:r>
    </w:p>
    <w:p w:rsidR="00502A91" w:rsidRDefault="00C82D14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proofErr w:type="gramStart"/>
      <w:r w:rsidRPr="00866F00">
        <w:rPr>
          <w:rFonts w:ascii="Palatino Linotype" w:hAnsi="Palatino Linotype" w:cs="ArialNarrow"/>
          <w:color w:val="000000"/>
        </w:rPr>
        <w:t>réserve</w:t>
      </w:r>
      <w:proofErr w:type="gramEnd"/>
      <w:r w:rsidR="00502A91" w:rsidRPr="00866F00">
        <w:rPr>
          <w:rFonts w:ascii="Palatino Linotype" w:hAnsi="Palatino Linotype" w:cs="ArialNarrow"/>
          <w:color w:val="000000"/>
        </w:rPr>
        <w:t xml:space="preserve"> le droit de reporter ou d’annuler la session. Le stagiaire sera alors informé deux semaines avant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="00502A91" w:rsidRPr="00866F00">
        <w:rPr>
          <w:rFonts w:ascii="Palatino Linotype" w:hAnsi="Palatino Linotype" w:cs="ArialNarrow"/>
          <w:color w:val="000000"/>
        </w:rPr>
        <w:t xml:space="preserve">la formation. </w:t>
      </w:r>
    </w:p>
    <w:p w:rsidR="00E57417" w:rsidRPr="00866F00" w:rsidRDefault="00E57417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4. Pour toute annulation d’un participant survenant 10 jours avant la formation aucune somme ne sera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retenue. Pour toute annulation d’un participant survenant entre 10 jours et 48H avant la formation, 50%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de la somme due au titre de l’inscription sera due (ou retenue).</w:t>
      </w: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L’intégralité du montant de la formation sera due ensuite. L’annulation n’entraînera aucun frais si le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participant se fait remplacer par un collaborateur de la même entité ayant les mêmes besoins en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formation. Une nouvelle convention devra être complétée dans les mêmes conditions que l’inscription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initiale.</w:t>
      </w: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Toute demande d’annulation d’inscription devra être faite par écrit (fax ou email exclusivement).</w:t>
      </w:r>
    </w:p>
    <w:p w:rsidR="009F52E3" w:rsidRPr="00866F00" w:rsidRDefault="009F52E3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B4B0E" w:rsidRPr="00866F00" w:rsidRDefault="005B4B0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color w:val="000000"/>
        </w:rPr>
      </w:pPr>
    </w:p>
    <w:p w:rsidR="00502A91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 xml:space="preserve">IX – </w:t>
      </w:r>
      <w:r w:rsidR="00E57417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DIFFÉ</w:t>
      </w: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RENDS EVENTUELS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Si une contestation ou un différend ne peuvent être réglés à l’amiable, le Tribunal compétent est saisi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pour régler le litige.</w:t>
      </w:r>
    </w:p>
    <w:p w:rsidR="00750E36" w:rsidRPr="00866F00" w:rsidRDefault="00750E36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B4B0E" w:rsidRPr="00866F00" w:rsidRDefault="005B4B0E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Default="00502A91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  <w:sz w:val="24"/>
          <w:szCs w:val="24"/>
        </w:rPr>
      </w:pPr>
      <w:r w:rsidRPr="00390B32">
        <w:rPr>
          <w:rFonts w:ascii="Palatino Linotype" w:hAnsi="Palatino Linotype" w:cs="ArialNarrow-Bold"/>
          <w:b/>
          <w:bCs/>
          <w:color w:val="000000"/>
          <w:sz w:val="24"/>
          <w:szCs w:val="24"/>
        </w:rPr>
        <w:t>X – MODALITES D’INSCRIPTION</w:t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390B32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La présente convention devra être dûment co</w:t>
      </w:r>
      <w:r w:rsidR="00784D12">
        <w:rPr>
          <w:rFonts w:ascii="Palatino Linotype" w:hAnsi="Palatino Linotype" w:cs="ArialNarrow"/>
          <w:color w:val="000000"/>
        </w:rPr>
        <w:t>mplétée et signée par l’entité et envoyée par mail à info@cepri.net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En guise de préinscription, le </w:t>
      </w:r>
      <w:r w:rsidR="0007410F">
        <w:rPr>
          <w:rFonts w:ascii="Palatino Linotype" w:hAnsi="Palatino Linotype" w:cs="ArialNarrow"/>
          <w:color w:val="000000"/>
        </w:rPr>
        <w:t xml:space="preserve">bénéficiaire pourra envoyer par </w:t>
      </w:r>
      <w:r w:rsidR="00784D12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email la copie de la convention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Pr="00866F00">
        <w:rPr>
          <w:rFonts w:ascii="Palatino Linotype" w:hAnsi="Palatino Linotype" w:cs="ArialNarrow"/>
          <w:color w:val="000000"/>
        </w:rPr>
        <w:t>complétée et signée. Cette préinscription vaut engagement de la part de l’entité.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502A91" w:rsidRPr="00866F00" w:rsidRDefault="00502A91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>La signature de cette convention de formation vaut acceptation sans réserve des conditions générales</w:t>
      </w:r>
      <w:r w:rsidR="00750E36" w:rsidRPr="00866F00">
        <w:rPr>
          <w:rFonts w:ascii="Palatino Linotype" w:hAnsi="Palatino Linotype" w:cs="ArialNarrow"/>
          <w:color w:val="000000"/>
        </w:rPr>
        <w:t xml:space="preserve"> </w:t>
      </w:r>
      <w:r w:rsidR="00390B32" w:rsidRPr="00866F00">
        <w:rPr>
          <w:rFonts w:ascii="Palatino Linotype" w:hAnsi="Palatino Linotype" w:cs="ArialNarrow"/>
          <w:color w:val="000000"/>
        </w:rPr>
        <w:t>de vente énoncées ci-</w:t>
      </w:r>
      <w:r w:rsidRPr="00866F00">
        <w:rPr>
          <w:rFonts w:ascii="Palatino Linotype" w:hAnsi="Palatino Linotype" w:cs="ArialNarrow"/>
          <w:color w:val="000000"/>
        </w:rPr>
        <w:t>dessus.</w:t>
      </w: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390B32" w:rsidRPr="00866F00" w:rsidRDefault="00390B32" w:rsidP="00390B3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390B32" w:rsidRDefault="00502A91" w:rsidP="00390B32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Fait en double exemplaire, </w:t>
      </w:r>
      <w:r w:rsidR="00390B32" w:rsidRPr="00866F00">
        <w:rPr>
          <w:rFonts w:ascii="Palatino Linotype" w:hAnsi="Palatino Linotype" w:cs="ArialNarrow"/>
          <w:color w:val="000000"/>
        </w:rPr>
        <w:t xml:space="preserve">à </w:t>
      </w:r>
      <w:r w:rsidR="00390B32" w:rsidRPr="00866F00">
        <w:rPr>
          <w:rFonts w:ascii="Palatino Linotype" w:hAnsi="Palatino Linotype" w:cs="ArialNarrow"/>
          <w:color w:val="000000"/>
        </w:rPr>
        <w:tab/>
      </w:r>
    </w:p>
    <w:p w:rsidR="00E57417" w:rsidRPr="00866F00" w:rsidRDefault="00E57417" w:rsidP="00390B32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</w:p>
    <w:p w:rsidR="00390B32" w:rsidRPr="00866F00" w:rsidRDefault="00390B32" w:rsidP="00390B32">
      <w:pPr>
        <w:tabs>
          <w:tab w:val="left" w:leader="dot" w:pos="2835"/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Narrow"/>
          <w:color w:val="000000"/>
        </w:rPr>
      </w:pPr>
      <w:r w:rsidRPr="00866F00">
        <w:rPr>
          <w:rFonts w:ascii="Palatino Linotype" w:hAnsi="Palatino Linotype" w:cs="ArialNarrow"/>
          <w:color w:val="000000"/>
        </w:rPr>
        <w:t xml:space="preserve">Le </w:t>
      </w:r>
      <w:r w:rsidRPr="00866F00">
        <w:rPr>
          <w:rFonts w:ascii="Palatino Linotype" w:hAnsi="Palatino Linotype" w:cs="ArialNarrow"/>
          <w:color w:val="000000"/>
        </w:rPr>
        <w:tab/>
      </w: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390B32" w:rsidRPr="00866F00" w:rsidRDefault="00390B32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EC74B7" w:rsidRPr="00866F00" w:rsidRDefault="00EC74B7" w:rsidP="00502A9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</w:p>
    <w:p w:rsidR="00502A91" w:rsidRPr="00866F00" w:rsidRDefault="00390B32" w:rsidP="00390B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-Bold"/>
          <w:b/>
          <w:bCs/>
          <w:color w:val="000000"/>
        </w:rPr>
      </w:pPr>
      <w:r w:rsidRPr="00866F00">
        <w:rPr>
          <w:rFonts w:ascii="Palatino Linotype" w:hAnsi="Palatino Linotype" w:cs="ArialNarrow-Bold"/>
          <w:b/>
          <w:bCs/>
          <w:color w:val="000000"/>
        </w:rPr>
        <w:t xml:space="preserve">Pour l’entité, </w:t>
      </w:r>
      <w:r w:rsidRPr="00866F00">
        <w:rPr>
          <w:rFonts w:ascii="Palatino Linotype" w:hAnsi="Palatino Linotype" w:cs="ArialNarrow-Bold"/>
          <w:b/>
          <w:bCs/>
          <w:color w:val="000000"/>
        </w:rPr>
        <w:tab/>
        <w:t xml:space="preserve">Pour le CEPRI, </w:t>
      </w:r>
    </w:p>
    <w:p w:rsidR="00502A91" w:rsidRPr="00866F00" w:rsidRDefault="00EC74B7" w:rsidP="00390B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ialNarrow"/>
          <w:i/>
          <w:color w:val="000000"/>
        </w:rPr>
      </w:pPr>
      <w:r w:rsidRPr="00866F00">
        <w:rPr>
          <w:rFonts w:ascii="Palatino Linotype" w:hAnsi="Palatino Linotype" w:cs="ArialNarrow"/>
          <w:i/>
          <w:color w:val="000000"/>
        </w:rPr>
        <w:t>(</w:t>
      </w:r>
      <w:r w:rsidR="00390B32" w:rsidRPr="00866F00">
        <w:rPr>
          <w:rFonts w:ascii="Palatino Linotype" w:hAnsi="Palatino Linotype" w:cs="ArialNarrow"/>
          <w:i/>
          <w:color w:val="000000"/>
        </w:rPr>
        <w:t>Nom, prénom et signature du signat</w:t>
      </w:r>
      <w:r w:rsidRPr="00866F00">
        <w:rPr>
          <w:rFonts w:ascii="Palatino Linotype" w:hAnsi="Palatino Linotype" w:cs="ArialNarrow"/>
          <w:i/>
          <w:color w:val="000000"/>
        </w:rPr>
        <w:t>aire)</w:t>
      </w:r>
      <w:r w:rsidR="00390B32" w:rsidRPr="00866F00">
        <w:rPr>
          <w:rFonts w:ascii="Palatino Linotype" w:hAnsi="Palatino Linotype" w:cs="ArialNarrow"/>
          <w:i/>
          <w:color w:val="000000"/>
        </w:rPr>
        <w:tab/>
      </w:r>
      <w:r w:rsidRPr="00866F00">
        <w:rPr>
          <w:rFonts w:ascii="Palatino Linotype" w:hAnsi="Palatino Linotype" w:cs="ArialNarrow"/>
          <w:i/>
          <w:color w:val="000000"/>
        </w:rPr>
        <w:t>(Nom et qualité du signataire)</w:t>
      </w:r>
    </w:p>
    <w:sectPr w:rsidR="00502A91" w:rsidRPr="00866F00" w:rsidSect="009F52E3">
      <w:footerReference w:type="default" r:id="rId10"/>
      <w:pgSz w:w="11906" w:h="16838" w:code="9"/>
      <w:pgMar w:top="426" w:right="1418" w:bottom="1134" w:left="1418" w:header="709" w:footer="0" w:gutter="0"/>
      <w:paperSrc w:first="258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0B" w:rsidRDefault="003D750B" w:rsidP="007D749B">
      <w:pPr>
        <w:spacing w:after="0" w:line="240" w:lineRule="auto"/>
      </w:pPr>
      <w:r>
        <w:separator/>
      </w:r>
    </w:p>
  </w:endnote>
  <w:endnote w:type="continuationSeparator" w:id="0">
    <w:p w:rsidR="003D750B" w:rsidRDefault="003D750B" w:rsidP="007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rt Condense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31382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4"/>
        <w:szCs w:val="24"/>
      </w:rPr>
    </w:sdtEndPr>
    <w:sdtContent>
      <w:p w:rsidR="002442D5" w:rsidRPr="002442D5" w:rsidRDefault="002442D5">
        <w:pPr>
          <w:pStyle w:val="Pieddepage"/>
          <w:jc w:val="right"/>
          <w:rPr>
            <w:rFonts w:ascii="Palatino Linotype" w:hAnsi="Palatino Linotype"/>
            <w:sz w:val="24"/>
            <w:szCs w:val="24"/>
          </w:rPr>
        </w:pPr>
        <w:r w:rsidRPr="002442D5">
          <w:rPr>
            <w:rFonts w:ascii="Palatino Linotype" w:hAnsi="Palatino Linotype"/>
            <w:sz w:val="24"/>
            <w:szCs w:val="24"/>
          </w:rPr>
          <w:fldChar w:fldCharType="begin"/>
        </w:r>
        <w:r w:rsidRPr="002442D5">
          <w:rPr>
            <w:rFonts w:ascii="Palatino Linotype" w:hAnsi="Palatino Linotype"/>
            <w:sz w:val="24"/>
            <w:szCs w:val="24"/>
          </w:rPr>
          <w:instrText>PAGE   \* MERGEFORMAT</w:instrText>
        </w:r>
        <w:r w:rsidRPr="002442D5">
          <w:rPr>
            <w:rFonts w:ascii="Palatino Linotype" w:hAnsi="Palatino Linotype"/>
            <w:sz w:val="24"/>
            <w:szCs w:val="24"/>
          </w:rPr>
          <w:fldChar w:fldCharType="separate"/>
        </w:r>
        <w:r w:rsidR="00BF400D">
          <w:rPr>
            <w:rFonts w:ascii="Palatino Linotype" w:hAnsi="Palatino Linotype"/>
            <w:noProof/>
            <w:sz w:val="24"/>
            <w:szCs w:val="24"/>
          </w:rPr>
          <w:t>1</w:t>
        </w:r>
        <w:r w:rsidRPr="002442D5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:rsidR="00750E36" w:rsidRDefault="00750E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0B" w:rsidRDefault="003D750B" w:rsidP="007D749B">
      <w:pPr>
        <w:spacing w:after="0" w:line="240" w:lineRule="auto"/>
      </w:pPr>
      <w:r>
        <w:separator/>
      </w:r>
    </w:p>
  </w:footnote>
  <w:footnote w:type="continuationSeparator" w:id="0">
    <w:p w:rsidR="003D750B" w:rsidRDefault="003D750B" w:rsidP="007D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9D5"/>
    <w:multiLevelType w:val="hybridMultilevel"/>
    <w:tmpl w:val="F7842EAA"/>
    <w:lvl w:ilvl="0" w:tplc="B338DA2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5A1"/>
    <w:multiLevelType w:val="hybridMultilevel"/>
    <w:tmpl w:val="F4421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232D"/>
    <w:multiLevelType w:val="hybridMultilevel"/>
    <w:tmpl w:val="429A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506D5"/>
    <w:multiLevelType w:val="hybridMultilevel"/>
    <w:tmpl w:val="56A4387E"/>
    <w:lvl w:ilvl="0" w:tplc="5F2ECF38">
      <w:start w:val="1"/>
      <w:numFmt w:val="bullet"/>
      <w:pStyle w:val="txtfich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64"/>
    <w:rsid w:val="00024337"/>
    <w:rsid w:val="00065576"/>
    <w:rsid w:val="0007410F"/>
    <w:rsid w:val="000F55C6"/>
    <w:rsid w:val="00150046"/>
    <w:rsid w:val="001A44DF"/>
    <w:rsid w:val="001D640E"/>
    <w:rsid w:val="001E03B0"/>
    <w:rsid w:val="00230BE1"/>
    <w:rsid w:val="002442D5"/>
    <w:rsid w:val="0029549F"/>
    <w:rsid w:val="002A35D3"/>
    <w:rsid w:val="002A499A"/>
    <w:rsid w:val="002B4DDA"/>
    <w:rsid w:val="002C7396"/>
    <w:rsid w:val="00390B32"/>
    <w:rsid w:val="003A1CAB"/>
    <w:rsid w:val="003B1C15"/>
    <w:rsid w:val="003D13E3"/>
    <w:rsid w:val="003D750B"/>
    <w:rsid w:val="00406453"/>
    <w:rsid w:val="00483A36"/>
    <w:rsid w:val="004D34E2"/>
    <w:rsid w:val="00502A91"/>
    <w:rsid w:val="00577F65"/>
    <w:rsid w:val="00594FB4"/>
    <w:rsid w:val="005B4B0E"/>
    <w:rsid w:val="005C4696"/>
    <w:rsid w:val="005F6801"/>
    <w:rsid w:val="00605B97"/>
    <w:rsid w:val="00655EEB"/>
    <w:rsid w:val="00693152"/>
    <w:rsid w:val="006A0C42"/>
    <w:rsid w:val="00733ED9"/>
    <w:rsid w:val="00750E36"/>
    <w:rsid w:val="007517ED"/>
    <w:rsid w:val="00784D12"/>
    <w:rsid w:val="007D749B"/>
    <w:rsid w:val="007E25B5"/>
    <w:rsid w:val="00801DDC"/>
    <w:rsid w:val="008354BC"/>
    <w:rsid w:val="00866F00"/>
    <w:rsid w:val="0088291A"/>
    <w:rsid w:val="00894514"/>
    <w:rsid w:val="008B31A9"/>
    <w:rsid w:val="008D73DA"/>
    <w:rsid w:val="008E1B88"/>
    <w:rsid w:val="00901441"/>
    <w:rsid w:val="0098288D"/>
    <w:rsid w:val="00991485"/>
    <w:rsid w:val="009E53F9"/>
    <w:rsid w:val="009F52E3"/>
    <w:rsid w:val="00A6259E"/>
    <w:rsid w:val="00A80350"/>
    <w:rsid w:val="00AE0A0D"/>
    <w:rsid w:val="00B1702B"/>
    <w:rsid w:val="00B51450"/>
    <w:rsid w:val="00B65778"/>
    <w:rsid w:val="00BA1883"/>
    <w:rsid w:val="00BD179D"/>
    <w:rsid w:val="00BF400D"/>
    <w:rsid w:val="00C246FE"/>
    <w:rsid w:val="00C82D14"/>
    <w:rsid w:val="00CA3894"/>
    <w:rsid w:val="00CE3F47"/>
    <w:rsid w:val="00D21514"/>
    <w:rsid w:val="00D33F6E"/>
    <w:rsid w:val="00DB0CED"/>
    <w:rsid w:val="00DC5A64"/>
    <w:rsid w:val="00DD30DC"/>
    <w:rsid w:val="00DE1B9C"/>
    <w:rsid w:val="00E57417"/>
    <w:rsid w:val="00EC74B7"/>
    <w:rsid w:val="00F41E06"/>
    <w:rsid w:val="00F50EFA"/>
    <w:rsid w:val="00F952BE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49B"/>
  </w:style>
  <w:style w:type="paragraph" w:styleId="Pieddepage">
    <w:name w:val="footer"/>
    <w:basedOn w:val="Normal"/>
    <w:link w:val="PieddepageCar"/>
    <w:uiPriority w:val="99"/>
    <w:unhideWhenUsed/>
    <w:rsid w:val="007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49B"/>
  </w:style>
  <w:style w:type="paragraph" w:styleId="Textedebulles">
    <w:name w:val="Balloon Text"/>
    <w:basedOn w:val="Normal"/>
    <w:link w:val="TextedebullesCar"/>
    <w:uiPriority w:val="99"/>
    <w:semiHidden/>
    <w:unhideWhenUsed/>
    <w:rsid w:val="007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9B"/>
    <w:rPr>
      <w:rFonts w:ascii="Tahoma" w:hAnsi="Tahoma" w:cs="Tahoma"/>
      <w:sz w:val="16"/>
      <w:szCs w:val="16"/>
    </w:rPr>
  </w:style>
  <w:style w:type="paragraph" w:customStyle="1" w:styleId="txtfiche">
    <w:name w:val="txt fiche"/>
    <w:autoRedefine/>
    <w:qFormat/>
    <w:rsid w:val="0098288D"/>
    <w:pPr>
      <w:numPr>
        <w:numId w:val="1"/>
      </w:numPr>
      <w:spacing w:after="0" w:line="210" w:lineRule="atLeast"/>
    </w:pPr>
    <w:rPr>
      <w:rFonts w:ascii="Corbert Condensed" w:hAnsi="Corbert Condensed" w:cs="Times New Roman"/>
      <w:sz w:val="21"/>
      <w:lang w:eastAsia="fr-FR"/>
    </w:rPr>
  </w:style>
  <w:style w:type="paragraph" w:customStyle="1" w:styleId="p1">
    <w:name w:val="p1"/>
    <w:basedOn w:val="Normal"/>
    <w:rsid w:val="00B51450"/>
    <w:pPr>
      <w:spacing w:after="0" w:line="690" w:lineRule="atLeast"/>
    </w:pPr>
    <w:rPr>
      <w:rFonts w:ascii="Helvetica" w:hAnsi="Helvetica" w:cs="Times New Roman"/>
      <w:color w:val="004FEA"/>
      <w:sz w:val="68"/>
      <w:szCs w:val="68"/>
      <w:lang w:eastAsia="fr-FR"/>
    </w:rPr>
  </w:style>
  <w:style w:type="paragraph" w:customStyle="1" w:styleId="Titrefiche">
    <w:name w:val="Titre fiche"/>
    <w:basedOn w:val="p1"/>
    <w:qFormat/>
    <w:rsid w:val="00B51450"/>
    <w:rPr>
      <w:rFonts w:ascii="Corbert Condensed" w:hAnsi="Corbert Condensed"/>
      <w:color w:val="0A4A8E"/>
      <w:sz w:val="72"/>
      <w:szCs w:val="72"/>
    </w:rPr>
  </w:style>
  <w:style w:type="table" w:styleId="Grilledutableau">
    <w:name w:val="Table Grid"/>
    <w:basedOn w:val="TableauNormal"/>
    <w:uiPriority w:val="59"/>
    <w:rsid w:val="0075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C42"/>
    <w:pPr>
      <w:suppressAutoHyphens/>
      <w:ind w:left="720"/>
    </w:pPr>
    <w:rPr>
      <w:rFonts w:ascii="Calibri" w:eastAsia="Calibri" w:hAnsi="Calibri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49B"/>
  </w:style>
  <w:style w:type="paragraph" w:styleId="Pieddepage">
    <w:name w:val="footer"/>
    <w:basedOn w:val="Normal"/>
    <w:link w:val="PieddepageCar"/>
    <w:uiPriority w:val="99"/>
    <w:unhideWhenUsed/>
    <w:rsid w:val="007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49B"/>
  </w:style>
  <w:style w:type="paragraph" w:styleId="Textedebulles">
    <w:name w:val="Balloon Text"/>
    <w:basedOn w:val="Normal"/>
    <w:link w:val="TextedebullesCar"/>
    <w:uiPriority w:val="99"/>
    <w:semiHidden/>
    <w:unhideWhenUsed/>
    <w:rsid w:val="007D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9B"/>
    <w:rPr>
      <w:rFonts w:ascii="Tahoma" w:hAnsi="Tahoma" w:cs="Tahoma"/>
      <w:sz w:val="16"/>
      <w:szCs w:val="16"/>
    </w:rPr>
  </w:style>
  <w:style w:type="paragraph" w:customStyle="1" w:styleId="txtfiche">
    <w:name w:val="txt fiche"/>
    <w:autoRedefine/>
    <w:qFormat/>
    <w:rsid w:val="0098288D"/>
    <w:pPr>
      <w:numPr>
        <w:numId w:val="1"/>
      </w:numPr>
      <w:spacing w:after="0" w:line="210" w:lineRule="atLeast"/>
    </w:pPr>
    <w:rPr>
      <w:rFonts w:ascii="Corbert Condensed" w:hAnsi="Corbert Condensed" w:cs="Times New Roman"/>
      <w:sz w:val="21"/>
      <w:lang w:eastAsia="fr-FR"/>
    </w:rPr>
  </w:style>
  <w:style w:type="paragraph" w:customStyle="1" w:styleId="p1">
    <w:name w:val="p1"/>
    <w:basedOn w:val="Normal"/>
    <w:rsid w:val="00B51450"/>
    <w:pPr>
      <w:spacing w:after="0" w:line="690" w:lineRule="atLeast"/>
    </w:pPr>
    <w:rPr>
      <w:rFonts w:ascii="Helvetica" w:hAnsi="Helvetica" w:cs="Times New Roman"/>
      <w:color w:val="004FEA"/>
      <w:sz w:val="68"/>
      <w:szCs w:val="68"/>
      <w:lang w:eastAsia="fr-FR"/>
    </w:rPr>
  </w:style>
  <w:style w:type="paragraph" w:customStyle="1" w:styleId="Titrefiche">
    <w:name w:val="Titre fiche"/>
    <w:basedOn w:val="p1"/>
    <w:qFormat/>
    <w:rsid w:val="00B51450"/>
    <w:rPr>
      <w:rFonts w:ascii="Corbert Condensed" w:hAnsi="Corbert Condensed"/>
      <w:color w:val="0A4A8E"/>
      <w:sz w:val="72"/>
      <w:szCs w:val="72"/>
    </w:rPr>
  </w:style>
  <w:style w:type="table" w:styleId="Grilledutableau">
    <w:name w:val="Table Grid"/>
    <w:basedOn w:val="TableauNormal"/>
    <w:uiPriority w:val="59"/>
    <w:rsid w:val="0075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C42"/>
    <w:pPr>
      <w:suppressAutoHyphens/>
      <w:ind w:left="720"/>
    </w:pPr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38F4D4-3233-4F5C-AD93-31726EF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GRIFFON Valerie</dc:creator>
  <cp:keywords>KM</cp:keywords>
  <cp:lastModifiedBy>CARL Clarisse</cp:lastModifiedBy>
  <cp:revision>4</cp:revision>
  <cp:lastPrinted>2020-04-16T08:54:00Z</cp:lastPrinted>
  <dcterms:created xsi:type="dcterms:W3CDTF">2022-11-25T10:35:00Z</dcterms:created>
  <dcterms:modified xsi:type="dcterms:W3CDTF">2022-12-01T08:29:00Z</dcterms:modified>
</cp:coreProperties>
</file>